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663" w14:textId="3AC8C936"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kern w:val="0"/>
            <w:sz w:val="20"/>
            <w:szCs w:val="20"/>
            <w14:ligatures w14:val="none"/>
          </w:rPr>
          <w:id w:val="-1840685865"/>
          <w:placeholder>
            <w:docPart w:val="7F2F0AE566684EB5B71FA002CD48E873"/>
          </w:placeholder>
          <w:text/>
        </w:sdtPr>
        <w:sdtEndPr/>
        <w:sdtContent>
          <w:r w:rsidR="00FE5107" w:rsidRPr="00FE5107">
            <w:rPr>
              <w:rFonts w:ascii="Arial" w:hAnsi="Arial" w:cs="Arial"/>
              <w:b/>
              <w:bCs/>
              <w:kern w:val="0"/>
              <w:sz w:val="20"/>
              <w:szCs w:val="20"/>
              <w14:ligatures w14:val="none"/>
            </w:rPr>
            <w:t>(2025-VKJ-247) BOILER CLEANING USING AN EXPLOSIVE GAS MIXTURE SERVICE</w:t>
          </w:r>
        </w:sdtContent>
      </w:sdt>
      <w:r w:rsidRPr="00971F53">
        <w:rPr>
          <w:rFonts w:ascii="Arial" w:hAnsi="Arial" w:cs="Arial"/>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9639" w:type="dxa"/>
        <w:tblInd w:w="-5" w:type="dxa"/>
        <w:tblLook w:val="04A0" w:firstRow="1" w:lastRow="0" w:firstColumn="1" w:lastColumn="0" w:noHBand="0" w:noVBand="1"/>
      </w:tblPr>
      <w:tblGrid>
        <w:gridCol w:w="5812"/>
        <w:gridCol w:w="3827"/>
      </w:tblGrid>
      <w:tr w:rsidR="005B2379" w:rsidRPr="00971F53" w14:paraId="06E38ACF" w14:textId="77777777" w:rsidTr="00607F4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3827"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607F4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3827"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607F4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3827"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77777777"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14EFB983"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4F4845">
        <w:rPr>
          <w:rFonts w:ascii="Arial" w:hAnsi="Arial" w:cs="Arial"/>
          <w:sz w:val="20"/>
          <w:szCs w:val="20"/>
        </w:rPr>
        <w:t>6</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694"/>
        <w:gridCol w:w="2605"/>
        <w:gridCol w:w="2442"/>
        <w:gridCol w:w="388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roofErr w:type="gramStart"/>
      <w:r w:rsidRPr="00971F53">
        <w:rPr>
          <w:rStyle w:val="normaltextrun"/>
          <w:rFonts w:ascii="Arial" w:hAnsi="Arial" w:cs="Arial"/>
          <w:color w:val="000000"/>
          <w:sz w:val="20"/>
          <w:szCs w:val="20"/>
          <w:shd w:val="clear" w:color="auto" w:fill="FFFFFF"/>
        </w:rPr>
        <w:t>);</w:t>
      </w:r>
      <w:proofErr w:type="gramEnd"/>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 xml:space="preserve">Supplier's declaration of </w:t>
      </w:r>
      <w:proofErr w:type="gramStart"/>
      <w:r w:rsidRPr="00971F53">
        <w:rPr>
          <w:rFonts w:ascii="Arial" w:hAnsi="Arial" w:cs="Arial"/>
          <w:sz w:val="20"/>
          <w:szCs w:val="20"/>
        </w:rPr>
        <w:t>origin;</w:t>
      </w:r>
      <w:proofErr w:type="gramEnd"/>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 xml:space="preserve">ender </w:t>
      </w:r>
      <w:proofErr w:type="gramStart"/>
      <w:r w:rsidR="00146656" w:rsidRPr="00971F53">
        <w:rPr>
          <w:rFonts w:ascii="Arial" w:hAnsi="Arial" w:cs="Arial"/>
          <w:sz w:val="20"/>
          <w:szCs w:val="20"/>
        </w:rPr>
        <w:t>price;</w:t>
      </w:r>
      <w:proofErr w:type="gramEnd"/>
    </w:p>
    <w:p w14:paraId="223D1F51" w14:textId="1DE72358" w:rsidR="003152CB" w:rsidRPr="003152CB" w:rsidRDefault="003F4A7F" w:rsidP="00982351">
      <w:pPr>
        <w:pStyle w:val="ListParagraph"/>
        <w:numPr>
          <w:ilvl w:val="0"/>
          <w:numId w:val="4"/>
        </w:numPr>
        <w:tabs>
          <w:tab w:val="left" w:pos="567"/>
        </w:tabs>
        <w:spacing w:after="0" w:line="240" w:lineRule="auto"/>
        <w:jc w:val="both"/>
        <w:rPr>
          <w:rFonts w:ascii="Arial" w:hAnsi="Arial" w:cs="Arial"/>
          <w:sz w:val="20"/>
          <w:szCs w:val="20"/>
        </w:rPr>
      </w:pPr>
      <w:r w:rsidRPr="003152CB">
        <w:rPr>
          <w:rFonts w:ascii="Arial" w:hAnsi="Arial" w:cs="Arial"/>
          <w:sz w:val="20"/>
          <w:szCs w:val="20"/>
        </w:rPr>
        <w:t>E</w:t>
      </w:r>
      <w:r w:rsidR="006A06EB" w:rsidRPr="003152CB">
        <w:rPr>
          <w:rFonts w:ascii="Arial" w:hAnsi="Arial" w:cs="Arial"/>
          <w:sz w:val="20"/>
          <w:szCs w:val="20"/>
        </w:rPr>
        <w:t xml:space="preserve">vidence of equivalence to ISO 14001 or environmental management measures in place; </w:t>
      </w:r>
      <w:r w:rsidR="00566B40" w:rsidRPr="003152CB">
        <w:rPr>
          <w:rFonts w:ascii="Arial" w:hAnsi="Arial" w:cs="Arial"/>
          <w:i/>
          <w:color w:val="365F91"/>
          <w:sz w:val="20"/>
          <w:szCs w:val="20"/>
        </w:rPr>
        <w:t>(if no certificate is provided)</w:t>
      </w:r>
      <w:r w:rsidR="00566B40" w:rsidRPr="003152CB">
        <w:rPr>
          <w:rFonts w:ascii="Arial" w:hAnsi="Arial" w:cs="Arial"/>
          <w:i/>
          <w:iCs/>
          <w:sz w:val="20"/>
          <w:szCs w:val="20"/>
        </w:rPr>
        <w:t xml:space="preserve"> </w:t>
      </w:r>
    </w:p>
    <w:p w14:paraId="621F67D2" w14:textId="5E57867B" w:rsidR="0014429B" w:rsidRPr="00971F53"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Proposed economic advantage parameters</w:t>
      </w:r>
      <w:r w:rsidR="003152CB">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78D59C16" w14:textId="19786F2E"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 xml:space="preserve">he documents demonstrating the economic advantage </w:t>
      </w:r>
      <w:proofErr w:type="gramStart"/>
      <w:r w:rsidR="0046720B" w:rsidRPr="00971F53">
        <w:rPr>
          <w:rFonts w:ascii="Arial" w:hAnsi="Arial" w:cs="Arial"/>
          <w:sz w:val="20"/>
          <w:szCs w:val="20"/>
        </w:rPr>
        <w:t>criteria;</w:t>
      </w:r>
      <w:proofErr w:type="gramEnd"/>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proofErr w:type="gramStart"/>
      <w:r w:rsidR="00B744F9" w:rsidRPr="00E90A20">
        <w:rPr>
          <w:rFonts w:ascii="Arial" w:hAnsi="Arial" w:cs="Arial"/>
          <w:i/>
          <w:iCs/>
          <w:color w:val="365F91"/>
          <w:sz w:val="20"/>
          <w:szCs w:val="20"/>
        </w:rPr>
        <w:t>)</w:t>
      </w:r>
      <w:r w:rsidR="00B744F9" w:rsidRPr="00971F53">
        <w:rPr>
          <w:rStyle w:val="normaltextrun"/>
          <w:rFonts w:ascii="Arial" w:hAnsi="Arial" w:cs="Arial"/>
          <w:sz w:val="20"/>
          <w:szCs w:val="20"/>
        </w:rPr>
        <w:t>;</w:t>
      </w:r>
      <w:proofErr w:type="gramEnd"/>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proofErr w:type="gramStart"/>
      <w:r w:rsidRPr="00971F53">
        <w:rPr>
          <w:rStyle w:val="normaltextrun"/>
          <w:rFonts w:ascii="Arial" w:hAnsi="Arial" w:cs="Arial"/>
          <w:color w:val="365F91"/>
          <w:sz w:val="20"/>
          <w:szCs w:val="20"/>
        </w:rPr>
        <w:t>)</w:t>
      </w:r>
      <w:r w:rsidRPr="00971F53">
        <w:rPr>
          <w:rStyle w:val="normaltextrun"/>
          <w:rFonts w:ascii="Arial" w:hAnsi="Arial" w:cs="Arial"/>
          <w:sz w:val="20"/>
          <w:szCs w:val="20"/>
        </w:rPr>
        <w:t>;</w:t>
      </w:r>
      <w:proofErr w:type="gramEnd"/>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have examined all the terms and conditions of the </w:t>
      </w:r>
      <w:proofErr w:type="gramStart"/>
      <w:r w:rsidRPr="00971F53">
        <w:rPr>
          <w:rFonts w:ascii="Arial" w:hAnsi="Arial" w:cs="Arial"/>
          <w:sz w:val="20"/>
          <w:szCs w:val="20"/>
        </w:rPr>
        <w:t>procurement;</w:t>
      </w:r>
      <w:proofErr w:type="gramEnd"/>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offer the goods, services or work specified in the procurement documents together with this tender, which includes technical and financial information defined in the specified and submitted annexes to the </w:t>
      </w:r>
      <w:proofErr w:type="gramStart"/>
      <w:r w:rsidRPr="00971F53">
        <w:rPr>
          <w:rFonts w:ascii="Arial" w:hAnsi="Arial" w:cs="Arial"/>
          <w:sz w:val="20"/>
          <w:szCs w:val="20"/>
        </w:rPr>
        <w:t>tender;</w:t>
      </w:r>
      <w:proofErr w:type="gramEnd"/>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971F53">
        <w:rPr>
          <w:rFonts w:ascii="Arial" w:hAnsi="Arial" w:cs="Arial"/>
          <w:sz w:val="20"/>
          <w:szCs w:val="20"/>
        </w:rPr>
        <w:t>responsibilities;</w:t>
      </w:r>
      <w:proofErr w:type="gramEnd"/>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09389B"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607F47">
          <w:headerReference w:type="default" r:id="rId11"/>
          <w:pgSz w:w="11906" w:h="16838"/>
          <w:pgMar w:top="962" w:right="567" w:bottom="1134" w:left="1701"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43CA684B"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 xml:space="preserve">(PURSUANT TO </w:t>
      </w:r>
      <w:proofErr w:type="gramStart"/>
      <w:r w:rsidRPr="00971F53">
        <w:rPr>
          <w:rFonts w:ascii="Arial" w:hAnsi="Arial" w:cs="Arial"/>
          <w:sz w:val="20"/>
          <w:szCs w:val="20"/>
        </w:rPr>
        <w:t>THE  ART.</w:t>
      </w:r>
      <w:proofErr w:type="gramEnd"/>
      <w:r w:rsidRPr="00971F53">
        <w:rPr>
          <w:rFonts w:ascii="Arial" w:hAnsi="Arial" w:cs="Arial"/>
          <w:sz w:val="20"/>
          <w:szCs w:val="20"/>
        </w:rPr>
        <w:t xml:space="preserve">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586C68E2"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09389B"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2"/>
          <w:pgSz w:w="11906" w:h="16838"/>
          <w:pgMar w:top="964" w:right="567" w:bottom="1134" w:left="1701" w:header="567" w:footer="567" w:gutter="0"/>
          <w:cols w:space="1296"/>
          <w:docGrid w:linePitch="360"/>
        </w:sectPr>
      </w:pPr>
    </w:p>
    <w:p w14:paraId="6D2FF702" w14:textId="3B8F4AF2" w:rsidR="00C17952" w:rsidRPr="001A6C97" w:rsidRDefault="00C17952" w:rsidP="00C17952">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7699999" w14:textId="77777777" w:rsidR="00BE2DBF" w:rsidRDefault="00BE2DBF"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94"/>
        <w:gridCol w:w="2797"/>
        <w:gridCol w:w="3537"/>
      </w:tblGrid>
      <w:tr w:rsidR="009540D3" w:rsidRPr="00971F53" w14:paraId="360B6608" w14:textId="77777777" w:rsidTr="005678F0">
        <w:tc>
          <w:tcPr>
            <w:tcW w:w="3294" w:type="dxa"/>
            <w:shd w:val="clear" w:color="auto" w:fill="DBE5F1"/>
            <w:vAlign w:val="center"/>
          </w:tcPr>
          <w:p w14:paraId="5B955015" w14:textId="77777777" w:rsidR="009540D3" w:rsidRPr="00D5665A" w:rsidRDefault="009540D3" w:rsidP="009540D3">
            <w:pPr>
              <w:pStyle w:val="ListParagraph"/>
              <w:tabs>
                <w:tab w:val="left" w:pos="567"/>
              </w:tabs>
              <w:ind w:left="0"/>
              <w:jc w:val="center"/>
              <w:rPr>
                <w:rFonts w:ascii="Arial" w:hAnsi="Arial" w:cs="Arial"/>
                <w:b/>
                <w:bCs/>
                <w:sz w:val="20"/>
                <w:szCs w:val="20"/>
              </w:rPr>
            </w:pPr>
            <w:r w:rsidRPr="00D5665A">
              <w:rPr>
                <w:rFonts w:ascii="Arial" w:hAnsi="Arial" w:cs="Arial"/>
                <w:b/>
                <w:sz w:val="20"/>
                <w:szCs w:val="20"/>
              </w:rPr>
              <w:t>Criterion</w:t>
            </w:r>
          </w:p>
        </w:tc>
        <w:tc>
          <w:tcPr>
            <w:tcW w:w="2797" w:type="dxa"/>
            <w:shd w:val="clear" w:color="auto" w:fill="DBE5F1"/>
            <w:vAlign w:val="center"/>
          </w:tcPr>
          <w:p w14:paraId="0A2E0CC6" w14:textId="77777777" w:rsidR="009540D3" w:rsidRPr="00971F53" w:rsidRDefault="009540D3" w:rsidP="009540D3">
            <w:pPr>
              <w:pStyle w:val="ListParagraph"/>
              <w:tabs>
                <w:tab w:val="left" w:pos="567"/>
              </w:tabs>
              <w:ind w:left="0"/>
              <w:jc w:val="center"/>
              <w:rPr>
                <w:rFonts w:ascii="Arial" w:hAnsi="Arial" w:cs="Arial"/>
                <w:b/>
                <w:bCs/>
                <w:sz w:val="20"/>
                <w:szCs w:val="20"/>
              </w:rPr>
            </w:pPr>
          </w:p>
        </w:tc>
        <w:tc>
          <w:tcPr>
            <w:tcW w:w="3537" w:type="dxa"/>
            <w:shd w:val="clear" w:color="auto" w:fill="DBE5F1"/>
            <w:vAlign w:val="center"/>
          </w:tcPr>
          <w:p w14:paraId="23ACC4EC"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9540D3" w:rsidRPr="00971F53" w14:paraId="7153E559" w14:textId="77777777" w:rsidTr="005678F0">
        <w:tc>
          <w:tcPr>
            <w:tcW w:w="3294" w:type="dxa"/>
            <w:shd w:val="clear" w:color="auto" w:fill="DBE5F1"/>
            <w:vAlign w:val="center"/>
          </w:tcPr>
          <w:p w14:paraId="6E5601A4" w14:textId="1287CE5B" w:rsidR="009540D3" w:rsidRPr="00D5665A" w:rsidRDefault="00C2701D" w:rsidP="009540D3">
            <w:pPr>
              <w:pStyle w:val="ListParagraph"/>
              <w:tabs>
                <w:tab w:val="left" w:pos="567"/>
              </w:tabs>
              <w:ind w:left="0"/>
              <w:jc w:val="center"/>
              <w:rPr>
                <w:rFonts w:ascii="Arial" w:hAnsi="Arial" w:cs="Arial"/>
                <w:i/>
                <w:iCs/>
                <w:sz w:val="20"/>
                <w:szCs w:val="20"/>
              </w:rPr>
            </w:pPr>
            <w:r w:rsidRPr="00D5665A">
              <w:rPr>
                <w:rFonts w:ascii="Arial" w:hAnsi="Arial" w:cs="Arial"/>
                <w:b/>
                <w:bCs/>
                <w:iCs/>
                <w:sz w:val="20"/>
                <w:szCs w:val="20"/>
                <w:lang w:eastAsia="lt-LT"/>
              </w:rPr>
              <w:t>Service provision period (T)</w:t>
            </w:r>
          </w:p>
        </w:tc>
        <w:tc>
          <w:tcPr>
            <w:tcW w:w="2797" w:type="dxa"/>
            <w:vAlign w:val="center"/>
          </w:tcPr>
          <w:p w14:paraId="7489EE61" w14:textId="77777777" w:rsidR="009540D3" w:rsidRPr="00971F53" w:rsidRDefault="009540D3" w:rsidP="009540D3">
            <w:pPr>
              <w:pStyle w:val="ListParagraph"/>
              <w:tabs>
                <w:tab w:val="left" w:pos="567"/>
              </w:tabs>
              <w:ind w:left="0"/>
              <w:jc w:val="center"/>
              <w:rPr>
                <w:rFonts w:ascii="Arial" w:hAnsi="Arial" w:cs="Arial"/>
                <w:sz w:val="20"/>
                <w:szCs w:val="20"/>
              </w:rPr>
            </w:pPr>
          </w:p>
        </w:tc>
        <w:tc>
          <w:tcPr>
            <w:tcW w:w="3537" w:type="dxa"/>
            <w:vAlign w:val="center"/>
          </w:tcPr>
          <w:p w14:paraId="6A8AFE8A" w14:textId="087E7726"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___ working days </w:t>
            </w:r>
          </w:p>
        </w:tc>
      </w:tr>
      <w:tr w:rsidR="009540D3" w:rsidRPr="00971F53" w14:paraId="61D1F4E4" w14:textId="77777777" w:rsidTr="005678F0">
        <w:tc>
          <w:tcPr>
            <w:tcW w:w="3294" w:type="dxa"/>
            <w:shd w:val="clear" w:color="auto" w:fill="DBE5F1"/>
            <w:vAlign w:val="center"/>
          </w:tcPr>
          <w:p w14:paraId="3A9272C8" w14:textId="44D0F244" w:rsidR="009540D3" w:rsidRPr="00D5665A" w:rsidRDefault="00D5665A" w:rsidP="00D5665A">
            <w:pPr>
              <w:tabs>
                <w:tab w:val="num" w:pos="1080"/>
                <w:tab w:val="left" w:pos="7655"/>
              </w:tabs>
              <w:contextualSpacing/>
              <w:jc w:val="both"/>
              <w:rPr>
                <w:rFonts w:ascii="Arial" w:hAnsi="Arial" w:cs="Arial"/>
                <w:b/>
                <w:noProof/>
                <w:sz w:val="20"/>
                <w:szCs w:val="20"/>
              </w:rPr>
            </w:pPr>
            <w:r w:rsidRPr="00D5665A">
              <w:rPr>
                <w:rFonts w:ascii="Arial" w:hAnsi="Arial" w:cs="Arial"/>
                <w:b/>
                <w:noProof/>
                <w:sz w:val="20"/>
                <w:szCs w:val="20"/>
              </w:rPr>
              <w:t>Prevention of psychological violence in the workplace and assistance for those who have experienced such violence (S)</w:t>
            </w:r>
          </w:p>
        </w:tc>
        <w:tc>
          <w:tcPr>
            <w:tcW w:w="2797" w:type="dxa"/>
            <w:vAlign w:val="center"/>
          </w:tcPr>
          <w:p w14:paraId="1F4A286B" w14:textId="77777777" w:rsidR="009540D3" w:rsidRPr="00971F53" w:rsidRDefault="009540D3" w:rsidP="009540D3">
            <w:pPr>
              <w:pStyle w:val="ListParagraph"/>
              <w:tabs>
                <w:tab w:val="left" w:pos="567"/>
              </w:tabs>
              <w:ind w:left="0"/>
              <w:jc w:val="center"/>
              <w:rPr>
                <w:rFonts w:ascii="Arial" w:hAnsi="Arial" w:cs="Arial"/>
                <w:sz w:val="20"/>
                <w:szCs w:val="20"/>
              </w:rPr>
            </w:pPr>
          </w:p>
        </w:tc>
        <w:tc>
          <w:tcPr>
            <w:tcW w:w="3537" w:type="dxa"/>
            <w:vAlign w:val="center"/>
          </w:tcPr>
          <w:p w14:paraId="7AFD4877" w14:textId="77777777"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p>
        </w:tc>
      </w:tr>
    </w:tbl>
    <w:p w14:paraId="1EE652AA" w14:textId="77777777" w:rsidR="0009389B" w:rsidRPr="0009389B" w:rsidRDefault="0009389B" w:rsidP="0009389B">
      <w:pPr>
        <w:tabs>
          <w:tab w:val="left" w:pos="567"/>
        </w:tabs>
        <w:spacing w:after="0" w:line="240" w:lineRule="auto"/>
        <w:jc w:val="both"/>
        <w:rPr>
          <w:rFonts w:ascii="Arial" w:hAnsi="Arial" w:cs="Arial"/>
          <w:i/>
          <w:iCs/>
          <w:sz w:val="20"/>
          <w:szCs w:val="20"/>
          <w:lang w:val="lt-LT"/>
        </w:rPr>
      </w:pPr>
      <w:r w:rsidRPr="0009389B">
        <w:rPr>
          <w:rFonts w:ascii="Arial" w:hAnsi="Arial" w:cs="Arial"/>
          <w:i/>
          <w:iCs/>
          <w:sz w:val="20"/>
          <w:szCs w:val="20"/>
          <w:lang w:val="en"/>
        </w:rPr>
        <w:t>The term for providing services cannot exceed 10 working days. If a longer term is specified, the Supplier's offer will be rejected.</w:t>
      </w:r>
    </w:p>
    <w:p w14:paraId="3967A983" w14:textId="77777777" w:rsidR="0022135B" w:rsidRDefault="0022135B" w:rsidP="00F17FE5">
      <w:pPr>
        <w:tabs>
          <w:tab w:val="left" w:pos="567"/>
        </w:tabs>
        <w:spacing w:after="0" w:line="240" w:lineRule="auto"/>
        <w:jc w:val="right"/>
        <w:rPr>
          <w:rFonts w:ascii="Arial" w:hAnsi="Arial" w:cs="Arial"/>
          <w:i/>
          <w:iCs/>
          <w:sz w:val="20"/>
          <w:szCs w:val="20"/>
        </w:rPr>
      </w:pPr>
    </w:p>
    <w:p w14:paraId="19C57E97" w14:textId="77777777" w:rsidR="00C179E7" w:rsidRPr="00C179E7" w:rsidRDefault="00C179E7" w:rsidP="00C179E7">
      <w:pPr>
        <w:rPr>
          <w:rFonts w:ascii="Arial" w:hAnsi="Arial" w:cs="Arial"/>
          <w:sz w:val="20"/>
          <w:szCs w:val="20"/>
        </w:rPr>
      </w:pPr>
    </w:p>
    <w:p w14:paraId="40E78747" w14:textId="77777777" w:rsidR="00C179E7" w:rsidRPr="00C179E7" w:rsidRDefault="00C179E7" w:rsidP="00C179E7">
      <w:pPr>
        <w:rPr>
          <w:rFonts w:ascii="Arial" w:hAnsi="Arial" w:cs="Arial"/>
          <w:sz w:val="20"/>
          <w:szCs w:val="20"/>
        </w:rPr>
      </w:pPr>
    </w:p>
    <w:p w14:paraId="0A3CDCB8" w14:textId="77777777" w:rsidR="00C179E7" w:rsidRPr="00C179E7" w:rsidRDefault="00C179E7" w:rsidP="00C179E7">
      <w:pPr>
        <w:rPr>
          <w:rFonts w:ascii="Arial" w:hAnsi="Arial" w:cs="Arial"/>
          <w:sz w:val="20"/>
          <w:szCs w:val="20"/>
        </w:rPr>
      </w:pPr>
    </w:p>
    <w:p w14:paraId="11A92A90" w14:textId="77777777" w:rsidR="00C179E7" w:rsidRPr="00C179E7" w:rsidRDefault="00C179E7" w:rsidP="00C179E7">
      <w:pPr>
        <w:rPr>
          <w:rFonts w:ascii="Arial" w:hAnsi="Arial" w:cs="Arial"/>
          <w:sz w:val="20"/>
          <w:szCs w:val="20"/>
        </w:rPr>
      </w:pPr>
    </w:p>
    <w:p w14:paraId="28B17161" w14:textId="77777777" w:rsidR="00C179E7" w:rsidRPr="00C179E7" w:rsidRDefault="00C179E7" w:rsidP="00C179E7">
      <w:pPr>
        <w:rPr>
          <w:rFonts w:ascii="Arial" w:hAnsi="Arial" w:cs="Arial"/>
          <w:sz w:val="20"/>
          <w:szCs w:val="20"/>
        </w:rPr>
      </w:pPr>
    </w:p>
    <w:p w14:paraId="44CD1F75" w14:textId="77777777" w:rsidR="00C179E7" w:rsidRPr="00C179E7" w:rsidRDefault="00C179E7" w:rsidP="00C179E7">
      <w:pPr>
        <w:rPr>
          <w:rFonts w:ascii="Arial" w:hAnsi="Arial" w:cs="Arial"/>
          <w:sz w:val="20"/>
          <w:szCs w:val="20"/>
        </w:rPr>
      </w:pPr>
    </w:p>
    <w:p w14:paraId="0F941C24" w14:textId="77777777" w:rsidR="00C179E7" w:rsidRPr="00C179E7" w:rsidRDefault="00C179E7" w:rsidP="00C179E7">
      <w:pPr>
        <w:rPr>
          <w:rFonts w:ascii="Arial" w:hAnsi="Arial" w:cs="Arial"/>
          <w:sz w:val="20"/>
          <w:szCs w:val="20"/>
        </w:rPr>
      </w:pPr>
    </w:p>
    <w:p w14:paraId="19EFB99A" w14:textId="77777777" w:rsidR="00C179E7" w:rsidRPr="00C179E7" w:rsidRDefault="00C179E7" w:rsidP="00C179E7">
      <w:pPr>
        <w:rPr>
          <w:rFonts w:ascii="Arial" w:hAnsi="Arial" w:cs="Arial"/>
          <w:sz w:val="20"/>
          <w:szCs w:val="20"/>
        </w:rPr>
      </w:pPr>
    </w:p>
    <w:p w14:paraId="2A3F2132" w14:textId="77777777" w:rsidR="00C179E7" w:rsidRPr="00C179E7" w:rsidRDefault="00C179E7" w:rsidP="00C179E7">
      <w:pPr>
        <w:rPr>
          <w:rFonts w:ascii="Arial" w:hAnsi="Arial" w:cs="Arial"/>
          <w:sz w:val="20"/>
          <w:szCs w:val="20"/>
        </w:rPr>
      </w:pPr>
    </w:p>
    <w:p w14:paraId="5A976E3E" w14:textId="77777777" w:rsidR="00C179E7" w:rsidRPr="00C179E7" w:rsidRDefault="00C179E7" w:rsidP="00C179E7">
      <w:pPr>
        <w:rPr>
          <w:rFonts w:ascii="Arial" w:hAnsi="Arial" w:cs="Arial"/>
          <w:sz w:val="20"/>
          <w:szCs w:val="20"/>
        </w:rPr>
      </w:pPr>
    </w:p>
    <w:p w14:paraId="3E144B5E" w14:textId="77777777" w:rsidR="00C179E7" w:rsidRPr="00C179E7" w:rsidRDefault="00C179E7" w:rsidP="00C179E7">
      <w:pPr>
        <w:rPr>
          <w:rFonts w:ascii="Arial" w:hAnsi="Arial" w:cs="Arial"/>
          <w:sz w:val="20"/>
          <w:szCs w:val="20"/>
        </w:rPr>
      </w:pPr>
    </w:p>
    <w:p w14:paraId="1FF78647" w14:textId="77777777" w:rsidR="00C179E7" w:rsidRPr="00C179E7" w:rsidRDefault="00C179E7" w:rsidP="00C179E7">
      <w:pPr>
        <w:rPr>
          <w:rFonts w:ascii="Arial" w:hAnsi="Arial" w:cs="Arial"/>
          <w:sz w:val="20"/>
          <w:szCs w:val="20"/>
        </w:rPr>
      </w:pPr>
    </w:p>
    <w:p w14:paraId="3BC4AE19" w14:textId="77777777" w:rsidR="00C179E7" w:rsidRPr="00C179E7" w:rsidRDefault="00C179E7" w:rsidP="00C179E7">
      <w:pPr>
        <w:rPr>
          <w:rFonts w:ascii="Arial" w:hAnsi="Arial" w:cs="Arial"/>
          <w:sz w:val="20"/>
          <w:szCs w:val="20"/>
        </w:rPr>
      </w:pPr>
    </w:p>
    <w:p w14:paraId="5C817032" w14:textId="77777777" w:rsidR="00C179E7" w:rsidRDefault="00C179E7" w:rsidP="00C179E7">
      <w:pPr>
        <w:rPr>
          <w:rFonts w:ascii="Arial" w:hAnsi="Arial" w:cs="Arial"/>
          <w:i/>
          <w:iCs/>
          <w:sz w:val="20"/>
          <w:szCs w:val="20"/>
        </w:rPr>
      </w:pPr>
    </w:p>
    <w:p w14:paraId="39F40777" w14:textId="61CF29E2" w:rsidR="00C179E7" w:rsidRDefault="00C179E7" w:rsidP="00C179E7">
      <w:pPr>
        <w:tabs>
          <w:tab w:val="left" w:pos="6600"/>
        </w:tabs>
        <w:rPr>
          <w:rFonts w:ascii="Arial" w:hAnsi="Arial" w:cs="Arial"/>
          <w:sz w:val="20"/>
          <w:szCs w:val="20"/>
        </w:rPr>
      </w:pPr>
      <w:r>
        <w:rPr>
          <w:rFonts w:ascii="Arial" w:hAnsi="Arial" w:cs="Arial"/>
          <w:sz w:val="20"/>
          <w:szCs w:val="20"/>
        </w:rPr>
        <w:tab/>
      </w:r>
    </w:p>
    <w:p w14:paraId="416D16A0" w14:textId="77777777" w:rsidR="00C179E7" w:rsidRDefault="00C179E7" w:rsidP="00C179E7">
      <w:pPr>
        <w:tabs>
          <w:tab w:val="left" w:pos="6600"/>
        </w:tabs>
        <w:rPr>
          <w:rFonts w:ascii="Arial" w:hAnsi="Arial" w:cs="Arial"/>
          <w:sz w:val="20"/>
          <w:szCs w:val="20"/>
        </w:rPr>
      </w:pPr>
    </w:p>
    <w:p w14:paraId="3E6A3DB1" w14:textId="77777777" w:rsidR="00C179E7" w:rsidRDefault="00C179E7" w:rsidP="00C179E7">
      <w:pPr>
        <w:tabs>
          <w:tab w:val="left" w:pos="6600"/>
        </w:tabs>
        <w:rPr>
          <w:rFonts w:ascii="Arial" w:hAnsi="Arial" w:cs="Arial"/>
          <w:sz w:val="20"/>
          <w:szCs w:val="20"/>
        </w:rPr>
      </w:pPr>
    </w:p>
    <w:p w14:paraId="421632A4" w14:textId="77777777" w:rsidR="00C179E7" w:rsidRDefault="00C179E7" w:rsidP="00C179E7">
      <w:pPr>
        <w:tabs>
          <w:tab w:val="left" w:pos="6600"/>
        </w:tabs>
        <w:rPr>
          <w:rFonts w:ascii="Arial" w:hAnsi="Arial" w:cs="Arial"/>
          <w:sz w:val="20"/>
          <w:szCs w:val="20"/>
        </w:rPr>
      </w:pPr>
    </w:p>
    <w:p w14:paraId="1A3D956B" w14:textId="77777777" w:rsidR="00C179E7" w:rsidRDefault="00C179E7" w:rsidP="00C179E7">
      <w:pPr>
        <w:tabs>
          <w:tab w:val="left" w:pos="6600"/>
        </w:tabs>
        <w:rPr>
          <w:rFonts w:ascii="Arial" w:hAnsi="Arial" w:cs="Arial"/>
          <w:sz w:val="20"/>
          <w:szCs w:val="20"/>
        </w:rPr>
      </w:pPr>
    </w:p>
    <w:p w14:paraId="741E18E4" w14:textId="77777777" w:rsidR="00C179E7" w:rsidRDefault="00C179E7" w:rsidP="00C179E7">
      <w:pPr>
        <w:tabs>
          <w:tab w:val="left" w:pos="6600"/>
        </w:tabs>
        <w:rPr>
          <w:rFonts w:ascii="Arial" w:hAnsi="Arial" w:cs="Arial"/>
          <w:sz w:val="20"/>
          <w:szCs w:val="20"/>
        </w:rPr>
      </w:pPr>
    </w:p>
    <w:p w14:paraId="4447F9F8" w14:textId="77777777" w:rsidR="00C179E7" w:rsidRDefault="00C179E7" w:rsidP="00C179E7">
      <w:pPr>
        <w:tabs>
          <w:tab w:val="left" w:pos="6600"/>
        </w:tabs>
        <w:rPr>
          <w:rFonts w:ascii="Arial" w:hAnsi="Arial" w:cs="Arial"/>
          <w:sz w:val="20"/>
          <w:szCs w:val="20"/>
        </w:rPr>
      </w:pPr>
    </w:p>
    <w:p w14:paraId="707B4B1B" w14:textId="77777777" w:rsidR="00C179E7" w:rsidRDefault="00C179E7" w:rsidP="00C179E7">
      <w:pPr>
        <w:tabs>
          <w:tab w:val="left" w:pos="6600"/>
        </w:tabs>
        <w:rPr>
          <w:rFonts w:ascii="Arial" w:hAnsi="Arial" w:cs="Arial"/>
          <w:sz w:val="20"/>
          <w:szCs w:val="20"/>
        </w:rPr>
      </w:pPr>
    </w:p>
    <w:p w14:paraId="3FA19866" w14:textId="77777777" w:rsidR="00C179E7" w:rsidRDefault="00C179E7" w:rsidP="00C179E7">
      <w:pPr>
        <w:tabs>
          <w:tab w:val="left" w:pos="6600"/>
        </w:tabs>
        <w:rPr>
          <w:rFonts w:ascii="Arial" w:hAnsi="Arial" w:cs="Arial"/>
          <w:sz w:val="20"/>
          <w:szCs w:val="20"/>
        </w:rPr>
      </w:pPr>
    </w:p>
    <w:p w14:paraId="4ADF8822" w14:textId="77777777" w:rsidR="00C179E7" w:rsidRDefault="00C179E7" w:rsidP="00C179E7">
      <w:pPr>
        <w:tabs>
          <w:tab w:val="left" w:pos="6600"/>
        </w:tabs>
        <w:rPr>
          <w:rFonts w:ascii="Arial" w:hAnsi="Arial" w:cs="Arial"/>
          <w:sz w:val="20"/>
          <w:szCs w:val="20"/>
        </w:rPr>
      </w:pPr>
    </w:p>
    <w:p w14:paraId="63663BDC" w14:textId="77777777" w:rsidR="00C179E7" w:rsidRDefault="00C179E7" w:rsidP="00C179E7">
      <w:pPr>
        <w:tabs>
          <w:tab w:val="left" w:pos="6600"/>
        </w:tabs>
        <w:rPr>
          <w:rFonts w:ascii="Arial" w:hAnsi="Arial" w:cs="Arial"/>
          <w:sz w:val="20"/>
          <w:szCs w:val="20"/>
        </w:rPr>
      </w:pPr>
    </w:p>
    <w:p w14:paraId="537435D2" w14:textId="77777777" w:rsidR="00C179E7" w:rsidRDefault="00C179E7" w:rsidP="00C179E7">
      <w:pPr>
        <w:tabs>
          <w:tab w:val="left" w:pos="6600"/>
        </w:tabs>
        <w:rPr>
          <w:rFonts w:ascii="Arial" w:hAnsi="Arial" w:cs="Arial"/>
          <w:sz w:val="20"/>
          <w:szCs w:val="20"/>
        </w:rPr>
      </w:pPr>
    </w:p>
    <w:p w14:paraId="6990F7D9" w14:textId="77777777" w:rsidR="00C179E7" w:rsidRDefault="00C179E7" w:rsidP="00C179E7">
      <w:pPr>
        <w:tabs>
          <w:tab w:val="left" w:pos="6600"/>
        </w:tabs>
        <w:rPr>
          <w:rFonts w:ascii="Arial" w:hAnsi="Arial" w:cs="Arial"/>
          <w:sz w:val="20"/>
          <w:szCs w:val="20"/>
        </w:rPr>
      </w:pPr>
    </w:p>
    <w:p w14:paraId="6E31EE8F" w14:textId="77777777" w:rsidR="00C179E7" w:rsidRDefault="00C179E7" w:rsidP="00C179E7">
      <w:pPr>
        <w:tabs>
          <w:tab w:val="left" w:pos="6600"/>
        </w:tabs>
        <w:rPr>
          <w:rFonts w:ascii="Arial" w:hAnsi="Arial" w:cs="Arial"/>
          <w:sz w:val="20"/>
          <w:szCs w:val="20"/>
        </w:rPr>
      </w:pPr>
    </w:p>
    <w:p w14:paraId="54355A5D" w14:textId="77777777" w:rsidR="00C179E7" w:rsidRPr="005A0218" w:rsidRDefault="00C179E7" w:rsidP="00C179E7">
      <w:pPr>
        <w:jc w:val="right"/>
        <w:rPr>
          <w:rFonts w:ascii="Arial" w:hAnsi="Arial" w:cs="Arial"/>
          <w:sz w:val="20"/>
          <w:szCs w:val="20"/>
        </w:rPr>
      </w:pPr>
      <w:r w:rsidRPr="005A0218">
        <w:rPr>
          <w:rFonts w:ascii="Arial" w:hAnsi="Arial"/>
          <w:sz w:val="20"/>
        </w:rPr>
        <w:t>Annex to tender</w:t>
      </w:r>
    </w:p>
    <w:p w14:paraId="1DD89241" w14:textId="77777777" w:rsidR="00C179E7" w:rsidRPr="005A0218" w:rsidRDefault="00C179E7" w:rsidP="00C179E7">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186F93BE" w14:textId="77777777" w:rsidR="00C179E7" w:rsidRPr="005A0218" w:rsidRDefault="00C179E7" w:rsidP="00C179E7">
      <w:pPr>
        <w:spacing w:after="0" w:line="240" w:lineRule="auto"/>
        <w:jc w:val="center"/>
        <w:rPr>
          <w:rFonts w:ascii="Arial" w:hAnsi="Arial" w:cs="Arial"/>
          <w:sz w:val="20"/>
          <w:szCs w:val="20"/>
        </w:rPr>
      </w:pPr>
    </w:p>
    <w:p w14:paraId="0B83A87C" w14:textId="77777777" w:rsidR="00C179E7" w:rsidRPr="005A0218" w:rsidRDefault="00C179E7" w:rsidP="00C179E7">
      <w:pPr>
        <w:spacing w:after="0" w:line="240" w:lineRule="auto"/>
        <w:jc w:val="center"/>
        <w:rPr>
          <w:rFonts w:ascii="Arial" w:hAnsi="Arial" w:cs="Arial"/>
          <w:i/>
          <w:iCs/>
          <w:color w:val="375F91"/>
          <w:sz w:val="20"/>
          <w:szCs w:val="20"/>
        </w:rPr>
      </w:pPr>
      <w:r w:rsidRPr="005A0218">
        <w:rPr>
          <w:rFonts w:ascii="Arial" w:hAnsi="Arial"/>
          <w:i/>
          <w:color w:val="375F91"/>
          <w:sz w:val="20"/>
        </w:rPr>
        <w:t>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annex</w:t>
      </w:r>
    </w:p>
    <w:p w14:paraId="54E342F6" w14:textId="77777777" w:rsidR="00C179E7" w:rsidRPr="005A0218" w:rsidRDefault="00C179E7" w:rsidP="00C179E7">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4132"/>
        <w:gridCol w:w="1531"/>
        <w:gridCol w:w="3393"/>
      </w:tblGrid>
      <w:tr w:rsidR="00C179E7" w:rsidRPr="005A0218" w14:paraId="3F64E960" w14:textId="77777777" w:rsidTr="00715B62">
        <w:tc>
          <w:tcPr>
            <w:tcW w:w="562" w:type="dxa"/>
            <w:shd w:val="clear" w:color="auto" w:fill="DBE5F1"/>
            <w:vAlign w:val="center"/>
          </w:tcPr>
          <w:p w14:paraId="2D8CADC3" w14:textId="77777777" w:rsidR="00C179E7" w:rsidRPr="005A0218" w:rsidRDefault="00C179E7" w:rsidP="00715B62">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08F2D5E1" w14:textId="77777777" w:rsidR="00C179E7" w:rsidRPr="005A0218" w:rsidRDefault="00C179E7" w:rsidP="00715B62">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6703C984" w14:textId="77777777" w:rsidR="00C179E7" w:rsidRPr="005A0218" w:rsidRDefault="00C179E7" w:rsidP="00715B62">
            <w:pPr>
              <w:jc w:val="center"/>
              <w:rPr>
                <w:rFonts w:ascii="Arial" w:hAnsi="Arial" w:cs="Arial"/>
                <w:b/>
                <w:bCs/>
                <w:sz w:val="20"/>
                <w:szCs w:val="20"/>
              </w:rPr>
            </w:pPr>
            <w:r w:rsidRPr="005A0218">
              <w:rPr>
                <w:rFonts w:ascii="Arial" w:hAnsi="Arial"/>
                <w:b/>
                <w:sz w:val="20"/>
              </w:rPr>
              <w:t>Applied</w:t>
            </w:r>
          </w:p>
          <w:p w14:paraId="1756B050" w14:textId="77777777" w:rsidR="00C179E7" w:rsidRPr="005A0218" w:rsidRDefault="00C179E7" w:rsidP="00715B62">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73B69AFE" w14:textId="77777777" w:rsidR="00C179E7" w:rsidRPr="005A0218" w:rsidRDefault="00C179E7" w:rsidP="00715B62">
            <w:pPr>
              <w:jc w:val="center"/>
              <w:rPr>
                <w:rFonts w:ascii="Arial" w:hAnsi="Arial" w:cs="Arial"/>
                <w:b/>
                <w:bCs/>
                <w:sz w:val="20"/>
                <w:szCs w:val="20"/>
              </w:rPr>
            </w:pPr>
            <w:r w:rsidRPr="005A0218">
              <w:rPr>
                <w:rFonts w:ascii="Arial" w:hAnsi="Arial"/>
                <w:b/>
                <w:sz w:val="20"/>
              </w:rPr>
              <w:t>Provide evidence of the application of the measure by referencing the supporting documents annexed to the tender or publicly available information (a specific link to a website and an explanation where to find the information requested)</w:t>
            </w:r>
          </w:p>
        </w:tc>
      </w:tr>
      <w:tr w:rsidR="00C179E7" w:rsidRPr="005A0218" w14:paraId="26CB4A4B" w14:textId="77777777" w:rsidTr="00715B62">
        <w:tc>
          <w:tcPr>
            <w:tcW w:w="562" w:type="dxa"/>
            <w:shd w:val="clear" w:color="auto" w:fill="DBE5F1"/>
            <w:vAlign w:val="center"/>
          </w:tcPr>
          <w:p w14:paraId="1D59DF52" w14:textId="77777777" w:rsidR="00C179E7" w:rsidRPr="005A0218" w:rsidRDefault="00C179E7" w:rsidP="00715B62">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1BD8FF4B" w14:textId="77777777" w:rsidR="00C179E7" w:rsidRPr="005A0218" w:rsidRDefault="00C179E7" w:rsidP="00715B62">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6EC6A40E" w14:textId="77777777" w:rsidR="00C179E7" w:rsidRPr="005A0218" w:rsidRDefault="00C179E7" w:rsidP="00715B62">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559095AF" w14:textId="77777777" w:rsidR="00C179E7" w:rsidRPr="005A0218" w:rsidRDefault="00C179E7" w:rsidP="00715B62">
            <w:pPr>
              <w:jc w:val="center"/>
              <w:rPr>
                <w:rFonts w:ascii="Arial" w:hAnsi="Arial" w:cs="Arial"/>
                <w:b/>
                <w:bCs/>
                <w:sz w:val="20"/>
                <w:szCs w:val="20"/>
              </w:rPr>
            </w:pPr>
            <w:r w:rsidRPr="005A0218">
              <w:rPr>
                <w:rFonts w:ascii="Arial" w:hAnsi="Arial"/>
                <w:b/>
                <w:sz w:val="20"/>
              </w:rPr>
              <w:t>4</w:t>
            </w:r>
          </w:p>
        </w:tc>
      </w:tr>
      <w:tr w:rsidR="00C179E7" w:rsidRPr="005A0218" w14:paraId="20A9A3D2" w14:textId="77777777" w:rsidTr="00715B62">
        <w:tc>
          <w:tcPr>
            <w:tcW w:w="562" w:type="dxa"/>
            <w:shd w:val="clear" w:color="auto" w:fill="F2F2F2"/>
            <w:vAlign w:val="center"/>
          </w:tcPr>
          <w:p w14:paraId="5FEDF26A" w14:textId="77777777" w:rsidR="00C179E7" w:rsidRPr="005A0218" w:rsidRDefault="00C179E7" w:rsidP="00715B62">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4679BE2D" w14:textId="77777777" w:rsidR="00C179E7" w:rsidRPr="005A0218" w:rsidRDefault="00C179E7" w:rsidP="00715B62">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47818CE1" w14:textId="77777777" w:rsidR="00C179E7" w:rsidRPr="005A0218" w:rsidRDefault="0009389B" w:rsidP="00715B62">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179E7" w:rsidRPr="005A0218">
                  <w:rPr>
                    <w:rFonts w:ascii="MS Gothic" w:eastAsia="MS Gothic" w:hAnsi="MS Gothic" w:cs="Arial"/>
                    <w:i/>
                    <w:iCs/>
                    <w:sz w:val="20"/>
                    <w:szCs w:val="20"/>
                  </w:rPr>
                  <w:t>☒</w:t>
                </w:r>
              </w:sdtContent>
            </w:sdt>
            <w:r w:rsidR="00C179E7" w:rsidRPr="005A0218">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179E7" w:rsidRPr="005A0218">
                  <w:rPr>
                    <w:rFonts w:ascii="MS Gothic" w:eastAsia="MS Gothic" w:hAnsi="MS Gothic" w:cs="Arial"/>
                    <w:i/>
                    <w:iCs/>
                    <w:sz w:val="20"/>
                    <w:szCs w:val="20"/>
                  </w:rPr>
                  <w:t>☐</w:t>
                </w:r>
              </w:sdtContent>
            </w:sdt>
            <w:r w:rsidR="00C179E7" w:rsidRPr="005A0218">
              <w:rPr>
                <w:rFonts w:ascii="Arial" w:hAnsi="Arial"/>
                <w:i/>
                <w:sz w:val="20"/>
              </w:rPr>
              <w:t xml:space="preserve"> No</w:t>
            </w:r>
          </w:p>
        </w:tc>
        <w:tc>
          <w:tcPr>
            <w:tcW w:w="5067" w:type="dxa"/>
            <w:shd w:val="clear" w:color="auto" w:fill="F2F2F2"/>
            <w:vAlign w:val="center"/>
          </w:tcPr>
          <w:p w14:paraId="500666FC" w14:textId="77777777" w:rsidR="00C179E7" w:rsidRPr="005A0218" w:rsidRDefault="00C179E7" w:rsidP="00715B62">
            <w:pPr>
              <w:spacing w:before="60" w:after="60"/>
              <w:jc w:val="center"/>
              <w:rPr>
                <w:rFonts w:ascii="Arial" w:hAnsi="Arial" w:cs="Arial"/>
                <w:i/>
                <w:iCs/>
                <w:sz w:val="20"/>
                <w:szCs w:val="20"/>
              </w:rPr>
            </w:pPr>
            <w:r w:rsidRPr="005A0218">
              <w:rPr>
                <w:rFonts w:ascii="Arial" w:hAnsi="Arial"/>
                <w:i/>
                <w:sz w:val="20"/>
              </w:rPr>
              <w:t>Environmental policy: https://</w:t>
            </w:r>
          </w:p>
        </w:tc>
      </w:tr>
      <w:tr w:rsidR="00C179E7" w:rsidRPr="005A0218" w14:paraId="443DEE1B" w14:textId="77777777" w:rsidTr="00715B62">
        <w:tc>
          <w:tcPr>
            <w:tcW w:w="562" w:type="dxa"/>
            <w:vAlign w:val="center"/>
          </w:tcPr>
          <w:p w14:paraId="26FE73B3"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0AA96DA7"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20E0480E"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57391741" w14:textId="77777777" w:rsidR="00C179E7" w:rsidRPr="005A0218" w:rsidRDefault="00C179E7" w:rsidP="00715B62">
            <w:pPr>
              <w:spacing w:before="60" w:after="60"/>
              <w:rPr>
                <w:rFonts w:ascii="Arial" w:hAnsi="Arial" w:cs="Arial"/>
                <w:sz w:val="20"/>
                <w:szCs w:val="20"/>
              </w:rPr>
            </w:pPr>
          </w:p>
        </w:tc>
      </w:tr>
      <w:tr w:rsidR="00C179E7" w:rsidRPr="005A0218" w14:paraId="606F71D2" w14:textId="77777777" w:rsidTr="00715B62">
        <w:tc>
          <w:tcPr>
            <w:tcW w:w="562" w:type="dxa"/>
            <w:vAlign w:val="center"/>
          </w:tcPr>
          <w:p w14:paraId="16E46551"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530F904B"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171F6C1C"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2B832000" w14:textId="77777777" w:rsidR="00C179E7" w:rsidRPr="005A0218" w:rsidRDefault="00C179E7" w:rsidP="00715B62">
            <w:pPr>
              <w:spacing w:before="60" w:after="60"/>
              <w:rPr>
                <w:rFonts w:ascii="Arial" w:hAnsi="Arial" w:cs="Arial"/>
                <w:sz w:val="20"/>
                <w:szCs w:val="20"/>
              </w:rPr>
            </w:pPr>
          </w:p>
        </w:tc>
      </w:tr>
      <w:tr w:rsidR="00C179E7" w:rsidRPr="005A0218" w14:paraId="266DAE0F" w14:textId="77777777" w:rsidTr="00715B62">
        <w:tc>
          <w:tcPr>
            <w:tcW w:w="562" w:type="dxa"/>
            <w:vAlign w:val="center"/>
          </w:tcPr>
          <w:p w14:paraId="2E6E6C9E"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5D49AF61"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6EDA0F1A"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3E8243BE" w14:textId="77777777" w:rsidR="00C179E7" w:rsidRPr="005A0218" w:rsidRDefault="00C179E7" w:rsidP="00715B62">
            <w:pPr>
              <w:spacing w:before="60" w:after="60"/>
              <w:rPr>
                <w:rFonts w:ascii="Arial" w:hAnsi="Arial" w:cs="Arial"/>
                <w:sz w:val="20"/>
                <w:szCs w:val="20"/>
              </w:rPr>
            </w:pPr>
          </w:p>
        </w:tc>
      </w:tr>
      <w:tr w:rsidR="00C179E7" w:rsidRPr="005A0218" w14:paraId="6135255C" w14:textId="77777777" w:rsidTr="00715B62">
        <w:tc>
          <w:tcPr>
            <w:tcW w:w="562" w:type="dxa"/>
            <w:vAlign w:val="center"/>
          </w:tcPr>
          <w:p w14:paraId="58BB4DB7"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24A13E46" w14:textId="77777777" w:rsidR="00C179E7" w:rsidRPr="005A0218" w:rsidRDefault="00C179E7" w:rsidP="00715B62">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58DEC045"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748303C9" w14:textId="77777777" w:rsidR="00C179E7" w:rsidRPr="005A0218" w:rsidRDefault="00C179E7" w:rsidP="00715B62">
            <w:pPr>
              <w:spacing w:before="60" w:after="60"/>
              <w:rPr>
                <w:rFonts w:ascii="Arial" w:hAnsi="Arial" w:cs="Arial"/>
                <w:sz w:val="20"/>
                <w:szCs w:val="20"/>
              </w:rPr>
            </w:pPr>
          </w:p>
        </w:tc>
      </w:tr>
      <w:tr w:rsidR="00C179E7" w:rsidRPr="005A0218" w14:paraId="2E8FE490" w14:textId="77777777" w:rsidTr="00715B62">
        <w:tc>
          <w:tcPr>
            <w:tcW w:w="562" w:type="dxa"/>
            <w:vAlign w:val="center"/>
          </w:tcPr>
          <w:p w14:paraId="4EE737A0"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174DE2F9"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220928E0"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5471D89D" w14:textId="77777777" w:rsidR="00C179E7" w:rsidRPr="005A0218" w:rsidRDefault="00C179E7" w:rsidP="00715B62">
            <w:pPr>
              <w:spacing w:before="60" w:after="60"/>
              <w:rPr>
                <w:rFonts w:ascii="Arial" w:hAnsi="Arial" w:cs="Arial"/>
                <w:sz w:val="20"/>
                <w:szCs w:val="20"/>
              </w:rPr>
            </w:pPr>
          </w:p>
        </w:tc>
      </w:tr>
      <w:tr w:rsidR="00C179E7" w:rsidRPr="005A0218" w14:paraId="025D01CA" w14:textId="77777777" w:rsidTr="00715B62">
        <w:tc>
          <w:tcPr>
            <w:tcW w:w="562" w:type="dxa"/>
            <w:vAlign w:val="center"/>
          </w:tcPr>
          <w:p w14:paraId="614046DF" w14:textId="77777777" w:rsidR="00C179E7" w:rsidRPr="005A0218" w:rsidRDefault="00C179E7" w:rsidP="00C179E7">
            <w:pPr>
              <w:pStyle w:val="ListParagraph"/>
              <w:numPr>
                <w:ilvl w:val="0"/>
                <w:numId w:val="27"/>
              </w:numPr>
              <w:ind w:left="0" w:firstLine="0"/>
              <w:jc w:val="center"/>
              <w:rPr>
                <w:rFonts w:ascii="Arial" w:hAnsi="Arial" w:cs="Arial"/>
                <w:sz w:val="20"/>
                <w:szCs w:val="20"/>
              </w:rPr>
            </w:pPr>
          </w:p>
        </w:tc>
        <w:tc>
          <w:tcPr>
            <w:tcW w:w="6379" w:type="dxa"/>
            <w:vAlign w:val="center"/>
          </w:tcPr>
          <w:p w14:paraId="79EBBBB0" w14:textId="77777777" w:rsidR="00C179E7" w:rsidRPr="005A0218" w:rsidRDefault="00C179E7" w:rsidP="00715B62">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638C579B" w14:textId="77777777" w:rsidR="00C179E7" w:rsidRPr="005A0218" w:rsidRDefault="0009389B" w:rsidP="00715B62">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C179E7" w:rsidRPr="005A0218">
                  <w:rPr>
                    <w:rFonts w:ascii="MS Gothic" w:eastAsia="MS Gothic" w:hAnsi="MS Gothic" w:cs="Arial"/>
                    <w:sz w:val="20"/>
                    <w:szCs w:val="20"/>
                  </w:rPr>
                  <w:t>☐</w:t>
                </w:r>
              </w:sdtContent>
            </w:sdt>
            <w:r w:rsidR="00C179E7" w:rsidRPr="005A0218">
              <w:rPr>
                <w:rFonts w:ascii="Arial" w:hAnsi="Arial"/>
                <w:sz w:val="20"/>
              </w:rPr>
              <w:t xml:space="preserve"> No</w:t>
            </w:r>
          </w:p>
        </w:tc>
        <w:tc>
          <w:tcPr>
            <w:tcW w:w="5067" w:type="dxa"/>
            <w:vAlign w:val="center"/>
          </w:tcPr>
          <w:p w14:paraId="1A09BB24" w14:textId="77777777" w:rsidR="00C179E7" w:rsidRPr="005A0218" w:rsidRDefault="00C179E7" w:rsidP="00715B62">
            <w:pPr>
              <w:spacing w:before="60" w:after="60"/>
              <w:rPr>
                <w:rFonts w:ascii="Arial" w:hAnsi="Arial" w:cs="Arial"/>
                <w:sz w:val="20"/>
                <w:szCs w:val="20"/>
              </w:rPr>
            </w:pPr>
          </w:p>
        </w:tc>
      </w:tr>
    </w:tbl>
    <w:p w14:paraId="451A4E37" w14:textId="77777777" w:rsidR="00C179E7" w:rsidRPr="005A0218" w:rsidRDefault="00C179E7" w:rsidP="00C179E7">
      <w:pPr>
        <w:jc w:val="center"/>
        <w:rPr>
          <w:rFonts w:ascii="Arial" w:hAnsi="Arial" w:cs="Arial"/>
          <w:sz w:val="20"/>
          <w:szCs w:val="20"/>
        </w:rPr>
      </w:pPr>
    </w:p>
    <w:p w14:paraId="06D27DEB" w14:textId="77777777" w:rsidR="00C179E7" w:rsidRPr="00C179E7" w:rsidRDefault="00C179E7" w:rsidP="00C179E7">
      <w:pPr>
        <w:tabs>
          <w:tab w:val="left" w:pos="6600"/>
        </w:tabs>
        <w:rPr>
          <w:rFonts w:ascii="Arial" w:hAnsi="Arial" w:cs="Arial"/>
          <w:sz w:val="20"/>
          <w:szCs w:val="20"/>
        </w:rPr>
      </w:pPr>
    </w:p>
    <w:sectPr w:rsidR="00C179E7" w:rsidRPr="00C179E7"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01C9" w14:textId="77777777" w:rsidR="00CB6B27" w:rsidRDefault="00CB6B27" w:rsidP="007C6045">
      <w:pPr>
        <w:spacing w:after="0" w:line="240" w:lineRule="auto"/>
      </w:pPr>
      <w:r>
        <w:separator/>
      </w:r>
    </w:p>
  </w:endnote>
  <w:endnote w:type="continuationSeparator" w:id="0">
    <w:p w14:paraId="348A58F0" w14:textId="77777777" w:rsidR="00CB6B27" w:rsidRDefault="00CB6B27" w:rsidP="007C6045">
      <w:pPr>
        <w:spacing w:after="0" w:line="240" w:lineRule="auto"/>
      </w:pPr>
      <w:r>
        <w:continuationSeparator/>
      </w:r>
    </w:p>
  </w:endnote>
  <w:endnote w:type="continuationNotice" w:id="1">
    <w:p w14:paraId="424232F0" w14:textId="77777777" w:rsidR="00CB6B27" w:rsidRDefault="00CB6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0555" w14:textId="77777777" w:rsidR="00CB6B27" w:rsidRDefault="00CB6B27" w:rsidP="007C6045">
      <w:pPr>
        <w:spacing w:after="0" w:line="240" w:lineRule="auto"/>
      </w:pPr>
      <w:r>
        <w:separator/>
      </w:r>
    </w:p>
  </w:footnote>
  <w:footnote w:type="continuationSeparator" w:id="0">
    <w:p w14:paraId="77B444D6" w14:textId="77777777" w:rsidR="00CB6B27" w:rsidRDefault="00CB6B27" w:rsidP="007C6045">
      <w:pPr>
        <w:spacing w:after="0" w:line="240" w:lineRule="auto"/>
      </w:pPr>
      <w:r>
        <w:continuationSeparator/>
      </w:r>
    </w:p>
  </w:footnote>
  <w:footnote w:type="continuationNotice" w:id="1">
    <w:p w14:paraId="7A498148" w14:textId="77777777" w:rsidR="00CB6B27" w:rsidRDefault="00CB6B27">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 xml:space="preserve">1) owns over 50 percent of its shares directly or indirectly, </w:t>
      </w:r>
      <w:proofErr w:type="gramStart"/>
      <w:r>
        <w:rPr>
          <w:rFonts w:ascii="Arial" w:hAnsi="Arial"/>
          <w:color w:val="000000"/>
          <w:sz w:val="16"/>
        </w:rPr>
        <w:t>or;</w:t>
      </w:r>
      <w:proofErr w:type="gramEnd"/>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386E0B4E"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3</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64389A97"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3</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9431484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74A4"/>
    <w:rsid w:val="00041AD8"/>
    <w:rsid w:val="00043562"/>
    <w:rsid w:val="0004634D"/>
    <w:rsid w:val="00064313"/>
    <w:rsid w:val="00064AFF"/>
    <w:rsid w:val="00082620"/>
    <w:rsid w:val="00082F89"/>
    <w:rsid w:val="000867A3"/>
    <w:rsid w:val="0009389B"/>
    <w:rsid w:val="00094F00"/>
    <w:rsid w:val="000A0BC9"/>
    <w:rsid w:val="000A4B26"/>
    <w:rsid w:val="000B1509"/>
    <w:rsid w:val="000D119B"/>
    <w:rsid w:val="000D7693"/>
    <w:rsid w:val="000E313B"/>
    <w:rsid w:val="000F3D65"/>
    <w:rsid w:val="001006E8"/>
    <w:rsid w:val="00100B1E"/>
    <w:rsid w:val="001024FB"/>
    <w:rsid w:val="0011009D"/>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C4771"/>
    <w:rsid w:val="002D0EC6"/>
    <w:rsid w:val="002D3CB3"/>
    <w:rsid w:val="002D7A36"/>
    <w:rsid w:val="002E52D1"/>
    <w:rsid w:val="002F0C03"/>
    <w:rsid w:val="002F17DC"/>
    <w:rsid w:val="002F484D"/>
    <w:rsid w:val="002F6463"/>
    <w:rsid w:val="003152CB"/>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09A8"/>
    <w:rsid w:val="00433BAC"/>
    <w:rsid w:val="004447EB"/>
    <w:rsid w:val="00445447"/>
    <w:rsid w:val="00453D76"/>
    <w:rsid w:val="0045671A"/>
    <w:rsid w:val="004649FB"/>
    <w:rsid w:val="00467155"/>
    <w:rsid w:val="0046720B"/>
    <w:rsid w:val="00490132"/>
    <w:rsid w:val="00493A5A"/>
    <w:rsid w:val="004A4F65"/>
    <w:rsid w:val="004A6EE8"/>
    <w:rsid w:val="004B2755"/>
    <w:rsid w:val="004D3A89"/>
    <w:rsid w:val="004E00FA"/>
    <w:rsid w:val="004F2165"/>
    <w:rsid w:val="004F4845"/>
    <w:rsid w:val="004F7E75"/>
    <w:rsid w:val="00505E33"/>
    <w:rsid w:val="005213E8"/>
    <w:rsid w:val="00550853"/>
    <w:rsid w:val="00552B2C"/>
    <w:rsid w:val="005555BF"/>
    <w:rsid w:val="00564A93"/>
    <w:rsid w:val="00565954"/>
    <w:rsid w:val="00566B40"/>
    <w:rsid w:val="005678F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07F47"/>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241D"/>
    <w:rsid w:val="006F3C4D"/>
    <w:rsid w:val="006F723A"/>
    <w:rsid w:val="007056CB"/>
    <w:rsid w:val="00714D58"/>
    <w:rsid w:val="00716815"/>
    <w:rsid w:val="00721DFB"/>
    <w:rsid w:val="0072379D"/>
    <w:rsid w:val="0072733C"/>
    <w:rsid w:val="007352F8"/>
    <w:rsid w:val="007421B8"/>
    <w:rsid w:val="0075094D"/>
    <w:rsid w:val="0075375E"/>
    <w:rsid w:val="007631DF"/>
    <w:rsid w:val="00763452"/>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1AAB"/>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564DA"/>
    <w:rsid w:val="00971F53"/>
    <w:rsid w:val="00974770"/>
    <w:rsid w:val="00975B9A"/>
    <w:rsid w:val="00993697"/>
    <w:rsid w:val="00995D5C"/>
    <w:rsid w:val="009A0C6A"/>
    <w:rsid w:val="009C5127"/>
    <w:rsid w:val="009E5C74"/>
    <w:rsid w:val="00A0752F"/>
    <w:rsid w:val="00A22CAA"/>
    <w:rsid w:val="00A3104B"/>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D7BF6"/>
    <w:rsid w:val="00AE1848"/>
    <w:rsid w:val="00AE32CB"/>
    <w:rsid w:val="00B0263E"/>
    <w:rsid w:val="00B166D3"/>
    <w:rsid w:val="00B25DD9"/>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2DBF"/>
    <w:rsid w:val="00BE64B8"/>
    <w:rsid w:val="00BE7BED"/>
    <w:rsid w:val="00C02A12"/>
    <w:rsid w:val="00C0550D"/>
    <w:rsid w:val="00C06694"/>
    <w:rsid w:val="00C06D02"/>
    <w:rsid w:val="00C135F6"/>
    <w:rsid w:val="00C16461"/>
    <w:rsid w:val="00C17952"/>
    <w:rsid w:val="00C179E7"/>
    <w:rsid w:val="00C21DAE"/>
    <w:rsid w:val="00C2701D"/>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B6B27"/>
    <w:rsid w:val="00CD3498"/>
    <w:rsid w:val="00CD370F"/>
    <w:rsid w:val="00CE4110"/>
    <w:rsid w:val="00CE449D"/>
    <w:rsid w:val="00CE71EC"/>
    <w:rsid w:val="00CF60D1"/>
    <w:rsid w:val="00D127C3"/>
    <w:rsid w:val="00D20690"/>
    <w:rsid w:val="00D42ACB"/>
    <w:rsid w:val="00D45CFD"/>
    <w:rsid w:val="00D5665A"/>
    <w:rsid w:val="00D666C1"/>
    <w:rsid w:val="00D71832"/>
    <w:rsid w:val="00D830BE"/>
    <w:rsid w:val="00D851E8"/>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2926"/>
    <w:rsid w:val="00E96604"/>
    <w:rsid w:val="00E97FA9"/>
    <w:rsid w:val="00EA0296"/>
    <w:rsid w:val="00EA3BC1"/>
    <w:rsid w:val="00EA62B9"/>
    <w:rsid w:val="00ED5EF6"/>
    <w:rsid w:val="00EE184D"/>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00FE5107"/>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208491652">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 w:id="20688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6228"/>
    <w:rsid w:val="000455C0"/>
    <w:rsid w:val="0004634D"/>
    <w:rsid w:val="000665C7"/>
    <w:rsid w:val="000867A3"/>
    <w:rsid w:val="000D2274"/>
    <w:rsid w:val="000E3073"/>
    <w:rsid w:val="00140AF7"/>
    <w:rsid w:val="0021752D"/>
    <w:rsid w:val="002A5EDC"/>
    <w:rsid w:val="00326474"/>
    <w:rsid w:val="0038119D"/>
    <w:rsid w:val="00384AB0"/>
    <w:rsid w:val="003B0DA0"/>
    <w:rsid w:val="003F6B97"/>
    <w:rsid w:val="004309A8"/>
    <w:rsid w:val="00456949"/>
    <w:rsid w:val="0046640C"/>
    <w:rsid w:val="004A53FF"/>
    <w:rsid w:val="004B4937"/>
    <w:rsid w:val="004D5645"/>
    <w:rsid w:val="00555E15"/>
    <w:rsid w:val="00574784"/>
    <w:rsid w:val="00581BE9"/>
    <w:rsid w:val="00607292"/>
    <w:rsid w:val="006F255E"/>
    <w:rsid w:val="0075375E"/>
    <w:rsid w:val="00763452"/>
    <w:rsid w:val="00790DFE"/>
    <w:rsid w:val="00841422"/>
    <w:rsid w:val="0085226C"/>
    <w:rsid w:val="008A494C"/>
    <w:rsid w:val="008E0971"/>
    <w:rsid w:val="009158D6"/>
    <w:rsid w:val="009743A6"/>
    <w:rsid w:val="00A57756"/>
    <w:rsid w:val="00B84B09"/>
    <w:rsid w:val="00C136A0"/>
    <w:rsid w:val="00C30382"/>
    <w:rsid w:val="00C64B29"/>
    <w:rsid w:val="00CF45B0"/>
    <w:rsid w:val="00D33ADD"/>
    <w:rsid w:val="00D76D97"/>
    <w:rsid w:val="00D97BFE"/>
    <w:rsid w:val="00E732F3"/>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ED5C844E-5A9F-4403-BEF7-835DD5FE2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AB008-83C2-483F-9B93-F68F22FFEAB7}">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8e1067c2-82b2-43e6-ba4a-21d0911eaf9a"/>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344</TotalTime>
  <Pages>5</Pages>
  <Words>6610</Words>
  <Characters>3768</Characters>
  <Application>Microsoft Office Word</Application>
  <DocSecurity>0</DocSecurity>
  <Lines>31</Lines>
  <Paragraphs>20</Paragraphs>
  <ScaleCrop>false</ScaleCrop>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209</cp:revision>
  <dcterms:created xsi:type="dcterms:W3CDTF">2024-04-18T20:45:00Z</dcterms:created>
  <dcterms:modified xsi:type="dcterms:W3CDTF">2025-10-27T09:25:00Z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